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35" w:rsidRDefault="0081763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10 октября 2017 г. N 48492</w:t>
      </w:r>
    </w:p>
    <w:p w:rsidR="00817635" w:rsidRDefault="008176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17635" w:rsidRDefault="00817635">
      <w:pPr>
        <w:pStyle w:val="ConsPlusTitle"/>
        <w:jc w:val="both"/>
      </w:pPr>
    </w:p>
    <w:p w:rsidR="00817635" w:rsidRDefault="00817635">
      <w:pPr>
        <w:pStyle w:val="ConsPlusTitle"/>
        <w:jc w:val="center"/>
      </w:pPr>
      <w:r>
        <w:t>ПРИКАЗ</w:t>
      </w:r>
    </w:p>
    <w:p w:rsidR="00817635" w:rsidRDefault="00817635">
      <w:pPr>
        <w:pStyle w:val="ConsPlusTitle"/>
        <w:jc w:val="center"/>
      </w:pPr>
      <w:r>
        <w:t>от 19 сентября 2017 г. N 921</w:t>
      </w:r>
    </w:p>
    <w:p w:rsidR="00817635" w:rsidRDefault="00817635">
      <w:pPr>
        <w:pStyle w:val="ConsPlusTitle"/>
        <w:jc w:val="both"/>
      </w:pPr>
    </w:p>
    <w:p w:rsidR="00817635" w:rsidRDefault="00817635">
      <w:pPr>
        <w:pStyle w:val="ConsPlusTitle"/>
        <w:jc w:val="center"/>
      </w:pPr>
      <w:r>
        <w:t>ОБ УТВЕРЖДЕНИИ</w:t>
      </w:r>
    </w:p>
    <w:p w:rsidR="00817635" w:rsidRDefault="0081763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17635" w:rsidRDefault="00817635">
      <w:pPr>
        <w:pStyle w:val="ConsPlusTitle"/>
        <w:jc w:val="center"/>
      </w:pPr>
      <w:r>
        <w:t>ВЫСШЕГО ОБРАЗОВАНИЯ - МАГИСТРАТУРА ПО НАПРАВЛЕНИЮ</w:t>
      </w:r>
    </w:p>
    <w:p w:rsidR="00817635" w:rsidRDefault="00817635">
      <w:pPr>
        <w:pStyle w:val="ConsPlusTitle"/>
        <w:jc w:val="center"/>
      </w:pPr>
      <w:r>
        <w:t>ПОДГОТОВКИ 28.04.01 НАНОТЕХНОЛОГИИ И МИКРОСИСТЕМНАЯ ТЕХНИКА</w:t>
      </w:r>
    </w:p>
    <w:p w:rsidR="00817635" w:rsidRDefault="008176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6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635" w:rsidRDefault="008176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635" w:rsidRDefault="008176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635" w:rsidRDefault="00817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635" w:rsidRDefault="008176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4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17635" w:rsidRDefault="00817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635" w:rsidRDefault="00817635">
            <w:pPr>
              <w:pStyle w:val="ConsPlusNormal"/>
            </w:pPr>
          </w:p>
        </w:tc>
      </w:tr>
    </w:tbl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28.04.01 </w:t>
      </w:r>
      <w:proofErr w:type="spellStart"/>
      <w:r>
        <w:t>Нанотехнологии</w:t>
      </w:r>
      <w:proofErr w:type="spellEnd"/>
      <w:r>
        <w:t xml:space="preserve"> и микросистемная техника (далее - стандарт).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28.04.01 </w:t>
      </w:r>
      <w:proofErr w:type="spellStart"/>
      <w:r>
        <w:t>Нанотехнологии</w:t>
      </w:r>
      <w:proofErr w:type="spellEnd"/>
      <w:r>
        <w:t xml:space="preserve"> и микросистемная техника (уровень магистратуры), утвержденным приказом Министерства образования и науки Российской Федерации от 9 сентября 2015 г. N 990 (зарегистрирован Министерством юстиции Российской Федерации 5 октября 2015 г., регистрационный N 39159), прекращается 31 декабря 2018 года.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right"/>
      </w:pPr>
      <w:r>
        <w:t>Министр</w:t>
      </w:r>
    </w:p>
    <w:p w:rsidR="00817635" w:rsidRDefault="00817635">
      <w:pPr>
        <w:pStyle w:val="ConsPlusNormal"/>
        <w:jc w:val="right"/>
      </w:pPr>
      <w:r>
        <w:t>О.Ю.ВАСИЛЬЕВА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right"/>
        <w:outlineLvl w:val="0"/>
      </w:pPr>
      <w:r>
        <w:lastRenderedPageBreak/>
        <w:t>Приложение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right"/>
      </w:pPr>
      <w:r>
        <w:t>Утвержден</w:t>
      </w:r>
    </w:p>
    <w:p w:rsidR="00817635" w:rsidRDefault="00817635">
      <w:pPr>
        <w:pStyle w:val="ConsPlusNormal"/>
        <w:jc w:val="right"/>
      </w:pPr>
      <w:r>
        <w:t>приказом Министерства образования</w:t>
      </w:r>
    </w:p>
    <w:p w:rsidR="00817635" w:rsidRDefault="00817635">
      <w:pPr>
        <w:pStyle w:val="ConsPlusNormal"/>
        <w:jc w:val="right"/>
      </w:pPr>
      <w:r>
        <w:t>и науки Российской Федерации</w:t>
      </w:r>
    </w:p>
    <w:p w:rsidR="00817635" w:rsidRDefault="00817635">
      <w:pPr>
        <w:pStyle w:val="ConsPlusNormal"/>
        <w:jc w:val="right"/>
      </w:pPr>
      <w:r>
        <w:t>от 19 сентября 2017 г. N 921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817635" w:rsidRDefault="00817635">
      <w:pPr>
        <w:pStyle w:val="ConsPlusTitle"/>
        <w:jc w:val="center"/>
      </w:pPr>
      <w:r>
        <w:t>ВЫСШЕГО ОБРАЗОВАНИЯ - МАГИСТРАТУРА ПО НАПРАВЛЕНИЮ</w:t>
      </w:r>
    </w:p>
    <w:p w:rsidR="00817635" w:rsidRDefault="00817635">
      <w:pPr>
        <w:pStyle w:val="ConsPlusTitle"/>
        <w:jc w:val="center"/>
      </w:pPr>
      <w:r>
        <w:t>ПОДГОТОВКИ 28.04.01 НАНОТЕХНОЛОГИИ И МИКРОСИСТЕМНАЯ ТЕХНИКА</w:t>
      </w:r>
    </w:p>
    <w:p w:rsidR="00817635" w:rsidRDefault="008176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6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635" w:rsidRDefault="008176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635" w:rsidRDefault="008176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635" w:rsidRDefault="00817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635" w:rsidRDefault="008176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8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17635" w:rsidRDefault="00817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635" w:rsidRDefault="00817635">
            <w:pPr>
              <w:pStyle w:val="ConsPlusNormal"/>
            </w:pPr>
          </w:p>
        </w:tc>
      </w:tr>
    </w:tbl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  <w:outlineLvl w:val="1"/>
      </w:pPr>
      <w:r>
        <w:t>I. Общие положения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28.04.01 </w:t>
      </w:r>
      <w:proofErr w:type="spellStart"/>
      <w:r>
        <w:t>Нанотехнологии</w:t>
      </w:r>
      <w:proofErr w:type="spellEnd"/>
      <w:r>
        <w:t xml:space="preserve"> и микросистемная техника (далее соответственно - программа магистратуры, направление подготовки).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bookmarkStart w:id="2" w:name="P59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17635" w:rsidRDefault="00817635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17635" w:rsidRDefault="00817635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 xml:space="preserve">01 Образование и наука (в сфере профессионального образования, профессионального </w:t>
      </w:r>
      <w:r>
        <w:lastRenderedPageBreak/>
        <w:t>обучения, дополнительного профессионального образования; в сфере научных исследований);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29 Производство электрооборудования, электронного и оптического оборудования (в сфере проектирования и производства материалов и компонентов нано- и микросистемной техники, в сфере управления производством материалов и компонентов нано- и микросистемной техники, в сфере технического обеспечения технологических процессов микро- и </w:t>
      </w:r>
      <w:proofErr w:type="spellStart"/>
      <w:r>
        <w:t>наноразмерных</w:t>
      </w:r>
      <w:proofErr w:type="spellEnd"/>
      <w:r>
        <w:t xml:space="preserve"> электромеханических систем);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40 Сквозные виды профессиональной деятельности в промышленности (в сфере разработки, эксплуатации и обслуживания технологического оборудования и аппаратно-программных средств для производства материалов и </w:t>
      </w:r>
      <w:proofErr w:type="gramStart"/>
      <w:r>
        <w:t>компонентов</w:t>
      </w:r>
      <w:proofErr w:type="gramEnd"/>
      <w:r>
        <w:t xml:space="preserve"> нано- и микросистемной техники).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17635" w:rsidRDefault="00817635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научно-педагогический.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17635" w:rsidRDefault="00943DB5">
      <w:pPr>
        <w:pStyle w:val="ConsPlusNormal"/>
        <w:spacing w:before="220"/>
        <w:ind w:firstLine="540"/>
        <w:jc w:val="both"/>
      </w:pPr>
      <w:hyperlink w:anchor="P101">
        <w:r w:rsidR="00817635">
          <w:rPr>
            <w:color w:val="0000FF"/>
          </w:rPr>
          <w:t>Блок 1</w:t>
        </w:r>
      </w:hyperlink>
      <w:r w:rsidR="00817635">
        <w:t xml:space="preserve"> "Дисциплины (модули)";</w:t>
      </w:r>
    </w:p>
    <w:p w:rsidR="00817635" w:rsidRDefault="00943DB5">
      <w:pPr>
        <w:pStyle w:val="ConsPlusNormal"/>
        <w:spacing w:before="220"/>
        <w:ind w:firstLine="540"/>
        <w:jc w:val="both"/>
      </w:pPr>
      <w:hyperlink w:anchor="P104">
        <w:r w:rsidR="00817635">
          <w:rPr>
            <w:color w:val="0000FF"/>
          </w:rPr>
          <w:t>Блок 2</w:t>
        </w:r>
      </w:hyperlink>
      <w:r w:rsidR="00817635">
        <w:t xml:space="preserve"> "Практика";</w:t>
      </w:r>
    </w:p>
    <w:p w:rsidR="00817635" w:rsidRDefault="00943DB5">
      <w:pPr>
        <w:pStyle w:val="ConsPlusNormal"/>
        <w:spacing w:before="220"/>
        <w:ind w:firstLine="540"/>
        <w:jc w:val="both"/>
      </w:pPr>
      <w:hyperlink w:anchor="P107">
        <w:r w:rsidR="00817635">
          <w:rPr>
            <w:color w:val="0000FF"/>
          </w:rPr>
          <w:t>Блок 3</w:t>
        </w:r>
      </w:hyperlink>
      <w:r w:rsidR="00817635">
        <w:t xml:space="preserve"> "Государственная итоговая аттестация".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  <w:outlineLvl w:val="2"/>
      </w:pPr>
      <w:r>
        <w:lastRenderedPageBreak/>
        <w:t>Структура и объем программы магистратуры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right"/>
      </w:pPr>
      <w:r>
        <w:t>Таблица</w:t>
      </w:r>
    </w:p>
    <w:p w:rsidR="00817635" w:rsidRDefault="00817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271"/>
        <w:gridCol w:w="3609"/>
      </w:tblGrid>
      <w:tr w:rsidR="00817635">
        <w:tc>
          <w:tcPr>
            <w:tcW w:w="5462" w:type="dxa"/>
            <w:gridSpan w:val="2"/>
          </w:tcPr>
          <w:p w:rsidR="00817635" w:rsidRDefault="0081763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817635" w:rsidRDefault="00817635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817635">
        <w:tc>
          <w:tcPr>
            <w:tcW w:w="1191" w:type="dxa"/>
          </w:tcPr>
          <w:p w:rsidR="00817635" w:rsidRDefault="00817635">
            <w:pPr>
              <w:pStyle w:val="ConsPlusNormal"/>
              <w:jc w:val="center"/>
            </w:pPr>
            <w:bookmarkStart w:id="6" w:name="P101"/>
            <w:bookmarkEnd w:id="6"/>
            <w:r>
              <w:t>Блок 1</w:t>
            </w:r>
          </w:p>
        </w:tc>
        <w:tc>
          <w:tcPr>
            <w:tcW w:w="4271" w:type="dxa"/>
          </w:tcPr>
          <w:p w:rsidR="00817635" w:rsidRDefault="0081763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817635" w:rsidRDefault="00817635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817635">
        <w:tc>
          <w:tcPr>
            <w:tcW w:w="1191" w:type="dxa"/>
          </w:tcPr>
          <w:p w:rsidR="00817635" w:rsidRDefault="00817635">
            <w:pPr>
              <w:pStyle w:val="ConsPlusNormal"/>
              <w:jc w:val="center"/>
            </w:pPr>
            <w:bookmarkStart w:id="7" w:name="P104"/>
            <w:bookmarkEnd w:id="7"/>
            <w:r>
              <w:t>Блок 2</w:t>
            </w:r>
          </w:p>
        </w:tc>
        <w:tc>
          <w:tcPr>
            <w:tcW w:w="4271" w:type="dxa"/>
          </w:tcPr>
          <w:p w:rsidR="00817635" w:rsidRDefault="00817635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817635" w:rsidRDefault="00817635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817635">
        <w:tc>
          <w:tcPr>
            <w:tcW w:w="1191" w:type="dxa"/>
          </w:tcPr>
          <w:p w:rsidR="00817635" w:rsidRDefault="00817635">
            <w:pPr>
              <w:pStyle w:val="ConsPlusNormal"/>
              <w:jc w:val="center"/>
            </w:pPr>
            <w:bookmarkStart w:id="8" w:name="P107"/>
            <w:bookmarkEnd w:id="8"/>
            <w:r>
              <w:t>Блок 3</w:t>
            </w:r>
          </w:p>
        </w:tc>
        <w:tc>
          <w:tcPr>
            <w:tcW w:w="4271" w:type="dxa"/>
          </w:tcPr>
          <w:p w:rsidR="00817635" w:rsidRDefault="0081763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817635" w:rsidRDefault="0081763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17635">
        <w:tc>
          <w:tcPr>
            <w:tcW w:w="5462" w:type="dxa"/>
            <w:gridSpan w:val="2"/>
          </w:tcPr>
          <w:p w:rsidR="00817635" w:rsidRDefault="00817635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817635" w:rsidRDefault="00817635">
            <w:pPr>
              <w:pStyle w:val="ConsPlusNormal"/>
              <w:jc w:val="center"/>
            </w:pPr>
            <w:r>
              <w:t>120</w:t>
            </w:r>
          </w:p>
        </w:tc>
      </w:tr>
    </w:tbl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bookmarkStart w:id="9" w:name="P113"/>
      <w:bookmarkEnd w:id="9"/>
      <w:r>
        <w:t xml:space="preserve">2.2. В </w:t>
      </w:r>
      <w:hyperlink w:anchor="P10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lastRenderedPageBreak/>
        <w:t xml:space="preserve">2.5. В </w:t>
      </w: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17635" w:rsidRDefault="0081763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17635" w:rsidRDefault="0081763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17635" w:rsidRDefault="00817635">
      <w:pPr>
        <w:pStyle w:val="ConsPlusTitle"/>
        <w:jc w:val="center"/>
      </w:pPr>
      <w:r>
        <w:t>программы магистратуры</w:t>
      </w:r>
    </w:p>
    <w:p w:rsidR="00817635" w:rsidRDefault="00817635">
      <w:pPr>
        <w:pStyle w:val="ConsPlusNormal"/>
        <w:jc w:val="center"/>
      </w:pPr>
    </w:p>
    <w:p w:rsidR="00817635" w:rsidRDefault="0081763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17635" w:rsidRDefault="00817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817635">
        <w:tc>
          <w:tcPr>
            <w:tcW w:w="2721" w:type="dxa"/>
          </w:tcPr>
          <w:p w:rsidR="00817635" w:rsidRDefault="0081763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17635">
        <w:tc>
          <w:tcPr>
            <w:tcW w:w="2721" w:type="dxa"/>
            <w:vAlign w:val="center"/>
          </w:tcPr>
          <w:p w:rsidR="00817635" w:rsidRDefault="0081763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 xml:space="preserve">УК-3. Способен организовывать и руководить работой команды, вырабатывая командную стратегию для достижения </w:t>
            </w:r>
            <w:r>
              <w:lastRenderedPageBreak/>
              <w:t>поставленной цели</w:t>
            </w:r>
          </w:p>
        </w:tc>
      </w:tr>
      <w:tr w:rsidR="00817635">
        <w:tc>
          <w:tcPr>
            <w:tcW w:w="2721" w:type="dxa"/>
            <w:vAlign w:val="center"/>
          </w:tcPr>
          <w:p w:rsidR="00817635" w:rsidRDefault="00817635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17635" w:rsidRDefault="00817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817635">
        <w:tc>
          <w:tcPr>
            <w:tcW w:w="2721" w:type="dxa"/>
          </w:tcPr>
          <w:p w:rsidR="00817635" w:rsidRDefault="00817635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Применение фундаментальных знаний в профессиональной деятельности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 xml:space="preserve">ОПК-1. Способен ставить и решать инженерные и научно-технические задачи в области </w:t>
            </w:r>
            <w:proofErr w:type="spellStart"/>
            <w:r>
              <w:t>нанотехнологий</w:t>
            </w:r>
            <w:proofErr w:type="spellEnd"/>
            <w:r>
              <w:t xml:space="preserve"> и микросистемной техники и новых междисциплинарных направлениях на основе естественнонаучных и математических моделей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Проектный и финансовый менеджмент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</w:pPr>
            <w:r>
              <w:t>ОПК-2. Способен управлять профессиональной и иной деятельностью на основе применения знаний проектного и финансового менеджмента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  <w:jc w:val="both"/>
            </w:pPr>
            <w:r>
              <w:t>Ответственность в профессиональной деятельности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 xml:space="preserve">ОПК-3. Способен управлять жизненным циклом создания инженерных продуктов в области </w:t>
            </w:r>
            <w:proofErr w:type="spellStart"/>
            <w:r>
              <w:t>нанотехнологий</w:t>
            </w:r>
            <w:proofErr w:type="spellEnd"/>
            <w:r>
              <w:t xml:space="preserve"> и микросистемной техники с учетом экономических, экологических, социальных и других ограничений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ОПК-4. Способен выполнять исследования при решении инженерных и научно-технических задач, включая планирование и постановку сложного эксперимента, критическую оценку и интерпретацию результатов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ОПК-5. Способен использовать инструментарий формализации инженерных, научно-технических задач, прикладное программное обеспечение для моделирования и проектирования объектов, систем и процессов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Правовая ответственность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  <w:jc w:val="both"/>
            </w:pPr>
            <w:r>
              <w:t>ОПК-6. Способен демонстрировать социальную ответственность за принимаемые решения, учитывать правовые и культурные аспекты, обеспечивать устойчивое развитие при ведении профессиональной и иной деятельности</w:t>
            </w:r>
          </w:p>
        </w:tc>
      </w:tr>
      <w:tr w:rsidR="00817635">
        <w:tc>
          <w:tcPr>
            <w:tcW w:w="2721" w:type="dxa"/>
          </w:tcPr>
          <w:p w:rsidR="00817635" w:rsidRDefault="00817635">
            <w:pPr>
              <w:pStyle w:val="ConsPlusNormal"/>
            </w:pPr>
            <w:r>
              <w:t>Разработка нормативной документации</w:t>
            </w:r>
          </w:p>
        </w:tc>
        <w:tc>
          <w:tcPr>
            <w:tcW w:w="6350" w:type="dxa"/>
          </w:tcPr>
          <w:p w:rsidR="00817635" w:rsidRDefault="00817635">
            <w:pPr>
              <w:pStyle w:val="ConsPlusNormal"/>
            </w:pPr>
            <w:r>
              <w:t xml:space="preserve">ОПК-7. Способен разрабатывать и актуализировать научно-техническую документацию в области </w:t>
            </w:r>
            <w:proofErr w:type="spellStart"/>
            <w:r>
              <w:t>нанотехнологий</w:t>
            </w:r>
            <w:proofErr w:type="spellEnd"/>
            <w:r>
              <w:t xml:space="preserve"> и микросистемной техники</w:t>
            </w:r>
          </w:p>
        </w:tc>
      </w:tr>
    </w:tbl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lastRenderedPageBreak/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7635" w:rsidRDefault="00817635">
      <w:pPr>
        <w:pStyle w:val="ConsPlusNormal"/>
        <w:ind w:firstLine="540"/>
        <w:jc w:val="both"/>
      </w:pPr>
    </w:p>
    <w:p w:rsidR="00817635" w:rsidRDefault="0081763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17635" w:rsidRDefault="00817635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17635" w:rsidRDefault="00817635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17635" w:rsidRDefault="00817635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17635" w:rsidRDefault="0081763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817635" w:rsidRDefault="0081763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right"/>
        <w:outlineLvl w:val="1"/>
      </w:pPr>
      <w:r>
        <w:t>Приложение</w:t>
      </w:r>
    </w:p>
    <w:p w:rsidR="00817635" w:rsidRDefault="00817635">
      <w:pPr>
        <w:pStyle w:val="ConsPlusNormal"/>
        <w:jc w:val="right"/>
      </w:pPr>
      <w:r>
        <w:t>к федеральному государственному</w:t>
      </w:r>
    </w:p>
    <w:p w:rsidR="00817635" w:rsidRDefault="00817635">
      <w:pPr>
        <w:pStyle w:val="ConsPlusNormal"/>
        <w:jc w:val="right"/>
      </w:pPr>
      <w:r>
        <w:t>образовательному стандарту высшего</w:t>
      </w:r>
    </w:p>
    <w:p w:rsidR="00817635" w:rsidRDefault="00817635">
      <w:pPr>
        <w:pStyle w:val="ConsPlusNormal"/>
        <w:jc w:val="right"/>
      </w:pPr>
      <w:r>
        <w:t>образования - магистратура по направлению</w:t>
      </w:r>
    </w:p>
    <w:p w:rsidR="00817635" w:rsidRDefault="00817635">
      <w:pPr>
        <w:pStyle w:val="ConsPlusNormal"/>
        <w:jc w:val="right"/>
      </w:pPr>
      <w:r>
        <w:t xml:space="preserve">подготовки 28.04.01 </w:t>
      </w:r>
      <w:proofErr w:type="spellStart"/>
      <w:r>
        <w:t>Нанотехнологии</w:t>
      </w:r>
      <w:proofErr w:type="spellEnd"/>
    </w:p>
    <w:p w:rsidR="00817635" w:rsidRDefault="00817635">
      <w:pPr>
        <w:pStyle w:val="ConsPlusNormal"/>
        <w:jc w:val="right"/>
      </w:pPr>
      <w:r>
        <w:t>и микросистемная техника, утвержденному</w:t>
      </w:r>
    </w:p>
    <w:p w:rsidR="00817635" w:rsidRDefault="00817635">
      <w:pPr>
        <w:pStyle w:val="ConsPlusNormal"/>
        <w:jc w:val="right"/>
      </w:pPr>
      <w:r>
        <w:t>приказом Министерства образования</w:t>
      </w:r>
    </w:p>
    <w:p w:rsidR="00817635" w:rsidRDefault="00817635">
      <w:pPr>
        <w:pStyle w:val="ConsPlusNormal"/>
        <w:jc w:val="right"/>
      </w:pPr>
      <w:r>
        <w:t>и науки Российской Федерации</w:t>
      </w:r>
    </w:p>
    <w:p w:rsidR="00817635" w:rsidRDefault="00817635">
      <w:pPr>
        <w:pStyle w:val="ConsPlusNormal"/>
        <w:jc w:val="right"/>
      </w:pPr>
      <w:r>
        <w:t>от 19 сентября 2017 г. N 921</w:t>
      </w: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Title"/>
        <w:jc w:val="center"/>
      </w:pPr>
      <w:bookmarkStart w:id="10" w:name="P268"/>
      <w:bookmarkEnd w:id="10"/>
      <w:r>
        <w:t>ПЕРЕЧЕНЬ</w:t>
      </w:r>
    </w:p>
    <w:p w:rsidR="00817635" w:rsidRDefault="00817635">
      <w:pPr>
        <w:pStyle w:val="ConsPlusTitle"/>
        <w:jc w:val="center"/>
      </w:pPr>
      <w:r>
        <w:t>ПРОФЕССИОНАЛЬНЫХ СТАНДАРТОВ, СООТВЕТСТВУЮЩИХ</w:t>
      </w:r>
    </w:p>
    <w:p w:rsidR="00817635" w:rsidRDefault="0081763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17635" w:rsidRDefault="00817635">
      <w:pPr>
        <w:pStyle w:val="ConsPlusTitle"/>
        <w:jc w:val="center"/>
      </w:pPr>
      <w:r>
        <w:t>ПРОГРАММУ МАГИСТРАТУРЫ ПО НАПРАВЛЕНИЮ ПОДГОТОВКИ</w:t>
      </w:r>
    </w:p>
    <w:p w:rsidR="00817635" w:rsidRDefault="00817635">
      <w:pPr>
        <w:pStyle w:val="ConsPlusTitle"/>
        <w:jc w:val="center"/>
      </w:pPr>
      <w:r>
        <w:lastRenderedPageBreak/>
        <w:t>28.04.01 НАНОТЕХНОЛОГИИ И МИКРОСИСТЕМНАЯ ТЕХНИКА</w:t>
      </w:r>
    </w:p>
    <w:p w:rsidR="00817635" w:rsidRDefault="00817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6180"/>
      </w:tblGrid>
      <w:tr w:rsidR="00817635">
        <w:tc>
          <w:tcPr>
            <w:tcW w:w="510" w:type="dxa"/>
          </w:tcPr>
          <w:p w:rsidR="00817635" w:rsidRDefault="008176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817635" w:rsidRDefault="0081763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17635">
        <w:tc>
          <w:tcPr>
            <w:tcW w:w="9071" w:type="dxa"/>
            <w:gridSpan w:val="3"/>
          </w:tcPr>
          <w:p w:rsidR="00817635" w:rsidRDefault="00817635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817635">
        <w:tc>
          <w:tcPr>
            <w:tcW w:w="9071" w:type="dxa"/>
            <w:gridSpan w:val="3"/>
            <w:vAlign w:val="center"/>
          </w:tcPr>
          <w:p w:rsidR="00817635" w:rsidRDefault="00817635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29.001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обслуживанию чистых производственных помещений для микро- и </w:t>
            </w:r>
            <w:proofErr w:type="spellStart"/>
            <w:r>
              <w:t>наноэлектронных</w:t>
            </w:r>
            <w:proofErr w:type="spellEnd"/>
            <w:r>
              <w:t xml:space="preserve"> производств", утвержденный приказом Министерства труда и социальной защиты Российской Федерации от 7 сентября 2015 г. N 599н (зарегистрирован Министерством юстиции Российской Федерации 7 октября 2015 г., регистрационный N 39171)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29.002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технологических процессов приборов квантовой электроники и </w:t>
            </w:r>
            <w:proofErr w:type="spellStart"/>
            <w:r>
              <w:t>фотоники</w:t>
            </w:r>
            <w:proofErr w:type="spellEnd"/>
            <w:r>
              <w:t>", утвержденный приказом Министерства труда и социальной защиты Российской Федерации от 7 сентября 2015 г. N 598н (зарегистрирован Министерством юстиции Российской Федерации 21 сентября 2015 г., регистрационный N 38941)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29.005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систем в корпусе", утвержденный приказом Министерства труда и социальной защиты Российской Федерации от 19 сентября 2016 г. N 528н (зарегистрирован Министерством юстиции Российской Федерации 30 сентября 2016 г., регистрационный N 43887)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29.006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систем в корпусе", утвержденный приказом Министерства труда и социальной защиты Российской Федерации от 15 сентября 2016 г. N 519н (зарегистрирован Министерством юстиции Российской Федерации 27 сентября 2016 г., регистрационный N 43832)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29.007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электромеханических систем", утвержденный приказом Министерства труда и социальной защиты Российской Федерации от 15 сентября 2016 г. N 521н (зарегистрирован Министерством юстиции Российской Федерации 27 сентября 2016 г., регистрационный N 43835)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29.008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электромеханических систем", утвержденный приказом Министерства труда и социальной защиты Российской Федерации от 15 сентября 2016 г. N 520н (зарегистрирован Министерством юстиции Российской Федерации 27 сентября 2016 г., регистрационный N 43833)</w:t>
            </w:r>
          </w:p>
        </w:tc>
      </w:tr>
      <w:tr w:rsidR="00817635">
        <w:tc>
          <w:tcPr>
            <w:tcW w:w="9071" w:type="dxa"/>
            <w:gridSpan w:val="3"/>
            <w:vAlign w:val="center"/>
          </w:tcPr>
          <w:p w:rsidR="00817635" w:rsidRDefault="00817635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40.003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в области производства </w:t>
            </w:r>
            <w:proofErr w:type="spellStart"/>
            <w:r>
              <w:t>наногетероструктурных</w:t>
            </w:r>
            <w:proofErr w:type="spellEnd"/>
            <w:r>
              <w:t xml:space="preserve"> СВЧ-монолитных интегральных схем", утвержденный приказом Министерства труда и социальной защиты Российской Федерации от 3 февраля 2014 г. N 70н (зарегистрирован Министерством юстиции Российской Федерации 21 февраля 2014 г., регистрационный N 31390),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40.006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</w:t>
            </w:r>
            <w:proofErr w:type="spellStart"/>
            <w:r>
              <w:t>наноразмерных</w:t>
            </w:r>
            <w:proofErr w:type="spellEnd"/>
            <w:r>
              <w:t xml:space="preserve"> полупроводниковых приборов и интегральных схем", утвержденный приказом Министерства труда и социальной защиты Российской Федерации от 3 февраля 2014 г. N 71н (зарегистрирован Министерством юстиции Российской Федерации 20 марта 2014 г., регистрационный N 31668),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40.007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</w:t>
            </w:r>
            <w:proofErr w:type="spellStart"/>
            <w:r>
              <w:t>наногетероструктурных</w:t>
            </w:r>
            <w:proofErr w:type="spellEnd"/>
            <w:r>
              <w:t xml:space="preserve"> СВЧ-монолитных интегральных схем", утвержденный приказом Министерства труда и социальной защиты Российской Федерации от 3 февраля 2014 г. N 69н (зарегистрирован Министерством юстиции Российской Федерации 20 марта 2014 г., регистрационный N 31666),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40.016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проектирования и сопровождения интегральных схем и систем на кристалле", утвержденный приказом Министерства труда и социальной защиты Российской Федерации от 11 апреля 2014 г. N 241н (зарегистрирован Министерством юстиции Российской Федерации 21 мая 2014 г., регистрационный N 32373),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</w:t>
            </w:r>
            <w:r>
              <w:lastRenderedPageBreak/>
              <w:t>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40.019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функциональной верификации и разработке тестов функционального контроля </w:t>
            </w:r>
            <w:proofErr w:type="spellStart"/>
            <w:r>
              <w:t>наноразмерных</w:t>
            </w:r>
            <w:proofErr w:type="spellEnd"/>
            <w:r>
              <w:t xml:space="preserve"> интегральных схем", утвержденный приказом Министерства труда и социальной защиты Российской Федерации от 11 апреля 2014 г. N 235н (зарегистрирован Министерством юстиции Российской Федерации 20 мая 2014 г., регистрационный N 32347),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40.035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аналоговых </w:t>
            </w:r>
            <w:proofErr w:type="spellStart"/>
            <w:r>
              <w:t>сложнофункциональных</w:t>
            </w:r>
            <w:proofErr w:type="spellEnd"/>
            <w:r>
              <w:t xml:space="preserve"> блоков", утвержденный приказом Министерства труда и социальной защиты Российской Федерации от 10 июля 2014 г. N 457н (зарегистрирован Министерством юстиции Российской Федерации 21 августа 2014 г., регистрационный N 33756),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40.040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разработки цифровых библиотек стандартных ячеек и </w:t>
            </w:r>
            <w:proofErr w:type="spellStart"/>
            <w:r>
              <w:t>сложнофункциональных</w:t>
            </w:r>
            <w:proofErr w:type="spellEnd"/>
            <w:r>
              <w:t xml:space="preserve"> блоков", утвержденный приказом Министерства труда и социальной защиты Российской Федерации от 10 июля 2014 г. N 456н (зарегистрирован Министерством юстиции Российской Федерации 18 августа 2014 г., регистрационный N 33630),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7635">
        <w:tc>
          <w:tcPr>
            <w:tcW w:w="510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  <w:vAlign w:val="center"/>
          </w:tcPr>
          <w:p w:rsidR="00817635" w:rsidRDefault="00817635">
            <w:pPr>
              <w:pStyle w:val="ConsPlusNormal"/>
              <w:jc w:val="center"/>
            </w:pPr>
            <w:r>
              <w:t>40.045</w:t>
            </w:r>
          </w:p>
        </w:tc>
        <w:tc>
          <w:tcPr>
            <w:tcW w:w="6180" w:type="dxa"/>
          </w:tcPr>
          <w:p w:rsidR="00817635" w:rsidRDefault="0081763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фотошаблонов для производства </w:t>
            </w:r>
            <w:proofErr w:type="spellStart"/>
            <w:r>
              <w:t>наносистем</w:t>
            </w:r>
            <w:proofErr w:type="spellEnd"/>
            <w:r>
              <w:t xml:space="preserve"> (включая </w:t>
            </w:r>
            <w:proofErr w:type="spellStart"/>
            <w:r>
              <w:t>наносенсорику</w:t>
            </w:r>
            <w:proofErr w:type="spellEnd"/>
            <w:r>
              <w:t xml:space="preserve"> и интегральные схемы)", утвержденный приказом Министерства труда и социальной защиты Российской Федерации от 10 июля 2014 г. N 455н (зарегистрирован Министерством юстиции Российской Федерации 18 августа 2014 г., регистрационный N 33629),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jc w:val="both"/>
      </w:pPr>
    </w:p>
    <w:p w:rsidR="00817635" w:rsidRDefault="008176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35"/>
    <w:rsid w:val="00817635"/>
    <w:rsid w:val="00943DB5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FDBE"/>
  <w15:chartTrackingRefBased/>
  <w15:docId w15:val="{243F87BC-0B61-48F5-BF92-D360988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6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6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76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9283&amp;dst=100688" TargetMode="External"/><Relationship Id="rId18" Type="http://schemas.openxmlformats.org/officeDocument/2006/relationships/hyperlink" Target="https://login.consultant.ru/link/?req=doc&amp;base=LAW&amp;n=379283&amp;dst=100694" TargetMode="External"/><Relationship Id="rId26" Type="http://schemas.openxmlformats.org/officeDocument/2006/relationships/hyperlink" Target="https://login.consultant.ru/link/?req=doc&amp;base=LAW&amp;n=187293&amp;dst=100009" TargetMode="External"/><Relationship Id="rId39" Type="http://schemas.openxmlformats.org/officeDocument/2006/relationships/hyperlink" Target="https://login.consultant.ru/link/?req=doc&amp;base=LAW&amp;n=211459&amp;dst=100009" TargetMode="External"/><Relationship Id="rId21" Type="http://schemas.openxmlformats.org/officeDocument/2006/relationships/hyperlink" Target="https://login.consultant.ru/link/?req=doc&amp;base=LAW&amp;n=482686" TargetMode="External"/><Relationship Id="rId34" Type="http://schemas.openxmlformats.org/officeDocument/2006/relationships/hyperlink" Target="https://login.consultant.ru/link/?req=doc&amp;base=LAW&amp;n=211738&amp;dst=100009" TargetMode="External"/><Relationship Id="rId7" Type="http://schemas.openxmlformats.org/officeDocument/2006/relationships/hyperlink" Target="https://login.consultant.ru/link/?req=doc&amp;base=LAW&amp;n=187171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9283&amp;dst=100690" TargetMode="External"/><Relationship Id="rId20" Type="http://schemas.openxmlformats.org/officeDocument/2006/relationships/hyperlink" Target="https://login.consultant.ru/link/?req=doc&amp;base=LAW&amp;n=483355" TargetMode="External"/><Relationship Id="rId29" Type="http://schemas.openxmlformats.org/officeDocument/2006/relationships/hyperlink" Target="https://login.consultant.ru/link/?req=doc&amp;base=LAW&amp;n=205511&amp;dst=10000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618&amp;dst=100042" TargetMode="External"/><Relationship Id="rId11" Type="http://schemas.openxmlformats.org/officeDocument/2006/relationships/hyperlink" Target="https://login.consultant.ru/link/?req=doc&amp;base=LAW&amp;n=214720&amp;dst=100047" TargetMode="External"/><Relationship Id="rId24" Type="http://schemas.openxmlformats.org/officeDocument/2006/relationships/hyperlink" Target="https://login.consultant.ru/link/?req=doc&amp;base=LAW&amp;n=379283&amp;dst=100697" TargetMode="External"/><Relationship Id="rId32" Type="http://schemas.openxmlformats.org/officeDocument/2006/relationships/hyperlink" Target="https://login.consultant.ru/link/?req=doc&amp;base=LAW&amp;n=211453&amp;dst=100009" TargetMode="External"/><Relationship Id="rId37" Type="http://schemas.openxmlformats.org/officeDocument/2006/relationships/hyperlink" Target="https://login.consultant.ru/link/?req=doc&amp;base=LAW&amp;n=211545&amp;dst=10000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9283&amp;dst=100684" TargetMode="External"/><Relationship Id="rId15" Type="http://schemas.openxmlformats.org/officeDocument/2006/relationships/hyperlink" Target="https://login.consultant.ru/link/?req=doc&amp;base=LAW&amp;n=214720&amp;dst=100006" TargetMode="External"/><Relationship Id="rId23" Type="http://schemas.openxmlformats.org/officeDocument/2006/relationships/hyperlink" Target="https://login.consultant.ru/link/?req=doc&amp;base=LAW&amp;n=497890&amp;dst=100947" TargetMode="External"/><Relationship Id="rId28" Type="http://schemas.openxmlformats.org/officeDocument/2006/relationships/hyperlink" Target="https://login.consultant.ru/link/?req=doc&amp;base=LAW&amp;n=205594&amp;dst=100009" TargetMode="External"/><Relationship Id="rId36" Type="http://schemas.openxmlformats.org/officeDocument/2006/relationships/hyperlink" Target="https://login.consultant.ru/link/?req=doc&amp;base=LAW&amp;n=211580&amp;dst=100009" TargetMode="External"/><Relationship Id="rId10" Type="http://schemas.openxmlformats.org/officeDocument/2006/relationships/hyperlink" Target="https://login.consultant.ru/link/?req=doc&amp;base=LAW&amp;n=500133&amp;dst=100249" TargetMode="External"/><Relationship Id="rId19" Type="http://schemas.openxmlformats.org/officeDocument/2006/relationships/hyperlink" Target="https://login.consultant.ru/link/?req=doc&amp;base=LAW&amp;n=379283&amp;dst=100695" TargetMode="External"/><Relationship Id="rId31" Type="http://schemas.openxmlformats.org/officeDocument/2006/relationships/hyperlink" Target="https://login.consultant.ru/link/?req=doc&amp;base=LAW&amp;n=205417&amp;dst=100009" TargetMode="External"/><Relationship Id="rId4" Type="http://schemas.openxmlformats.org/officeDocument/2006/relationships/hyperlink" Target="https://login.consultant.ru/link/?req=doc&amp;base=LAW&amp;n=385079&amp;dst=103720" TargetMode="External"/><Relationship Id="rId9" Type="http://schemas.openxmlformats.org/officeDocument/2006/relationships/hyperlink" Target="https://login.consultant.ru/link/?req=doc&amp;base=LAW&amp;n=379283&amp;dst=100684" TargetMode="External"/><Relationship Id="rId14" Type="http://schemas.openxmlformats.org/officeDocument/2006/relationships/hyperlink" Target="http://profstandart.rosmintrud.ru" TargetMode="External"/><Relationship Id="rId22" Type="http://schemas.openxmlformats.org/officeDocument/2006/relationships/hyperlink" Target="https://login.consultant.ru/link/?req=doc&amp;base=LAW&amp;n=385079&amp;dst=103720" TargetMode="External"/><Relationship Id="rId27" Type="http://schemas.openxmlformats.org/officeDocument/2006/relationships/hyperlink" Target="https://login.consultant.ru/link/?req=doc&amp;base=LAW&amp;n=186379&amp;dst=100009" TargetMode="External"/><Relationship Id="rId30" Type="http://schemas.openxmlformats.org/officeDocument/2006/relationships/hyperlink" Target="https://login.consultant.ru/link/?req=doc&amp;base=LAW&amp;n=205420&amp;dst=100009" TargetMode="External"/><Relationship Id="rId35" Type="http://schemas.openxmlformats.org/officeDocument/2006/relationships/hyperlink" Target="https://login.consultant.ru/link/?req=doc&amp;base=LAW&amp;n=211578&amp;dst=100009" TargetMode="External"/><Relationship Id="rId8" Type="http://schemas.openxmlformats.org/officeDocument/2006/relationships/hyperlink" Target="https://login.consultant.ru/link/?req=doc&amp;base=LAW&amp;n=385079&amp;dst=1037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9283&amp;dst=100686" TargetMode="External"/><Relationship Id="rId17" Type="http://schemas.openxmlformats.org/officeDocument/2006/relationships/hyperlink" Target="https://login.consultant.ru/link/?req=doc&amp;base=LAW&amp;n=146970" TargetMode="External"/><Relationship Id="rId25" Type="http://schemas.openxmlformats.org/officeDocument/2006/relationships/hyperlink" Target="https://login.consultant.ru/link/?req=doc&amp;base=LAW&amp;n=186851&amp;dst=100010" TargetMode="External"/><Relationship Id="rId33" Type="http://schemas.openxmlformats.org/officeDocument/2006/relationships/hyperlink" Target="https://login.consultant.ru/link/?req=doc&amp;base=LAW&amp;n=211726&amp;dst=100009" TargetMode="External"/><Relationship Id="rId38" Type="http://schemas.openxmlformats.org/officeDocument/2006/relationships/hyperlink" Target="https://login.consultant.ru/link/?req=doc&amp;base=LAW&amp;n=21146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2025-03-24T06:35:00Z</dcterms:created>
  <dcterms:modified xsi:type="dcterms:W3CDTF">2025-03-24T06:52:00Z</dcterms:modified>
</cp:coreProperties>
</file>